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书名：IES照明基础教程</w:t>
      </w:r>
    </w:p>
    <w:p>
      <w:r>
        <w:t>作者：吕忠甫，吴初瑜译</w:t>
      </w:r>
    </w:p>
    <w:p>
      <w:r>
        <w:t>出版社：轻工业出版社</w:t>
      </w:r>
    </w:p>
    <w:p>
      <w:r>
        <w:t>出版日期：1984.10</w:t>
      </w:r>
    </w:p>
    <w:p>
      <w:r>
        <w:t>总页数：205</w:t>
      </w:r>
    </w:p>
    <w:p>
      <w:r>
        <w:t>更多请访问教客网: www.jiaokey.com</w:t>
      </w:r>
    </w:p>
    <w:p>
      <w:r>
        <w:t>IES照明基础教程 评论地址：https://www.jiaokey.com/book/detail/10807994.html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