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书名：责任制护理与护理病历书写规范</w:t>
      </w:r>
    </w:p>
    <w:p>
      <w:r>
        <w:t>作者：顾晓华等主编</w:t>
      </w:r>
    </w:p>
    <w:p>
      <w:r>
        <w:t>出版社：乌鲁木齐：新疆科技卫生出版社</w:t>
      </w:r>
    </w:p>
    <w:p>
      <w:r>
        <w:t>出版日期：1994.11</w:t>
      </w:r>
    </w:p>
    <w:p>
      <w:r>
        <w:t>总页数：48</w:t>
      </w:r>
    </w:p>
    <w:p>
      <w:r>
        <w:t>更多请访问教客网: www.jiaokey.com</w:t>
      </w:r>
    </w:p>
    <w:p>
      <w:r>
        <w:t>责任制护理与护理病历书写规范 评论地址：https://www.jiaokey.com/book/detail/10807652.html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