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  南宋杰出的民族英雄</w:t>
      </w:r>
    </w:p>
    <w:p>
      <w:r>
        <w:t>作者：朱安群著</w:t>
      </w:r>
    </w:p>
    <w:p>
      <w:r>
        <w:t>出版社：上海：上海人民出版社</w:t>
      </w:r>
    </w:p>
    <w:p>
      <w:r>
        <w:t>出版日期：1988.03</w:t>
      </w:r>
    </w:p>
    <w:p>
      <w:r>
        <w:t>总页数：213</w:t>
      </w:r>
    </w:p>
    <w:p>
      <w:r>
        <w:t>更多请访问教客网: www.jiaokey.com</w:t>
      </w:r>
    </w:p>
    <w:p>
      <w:r>
        <w:t>文天祥  南宋杰出的民族英雄 评论地址：https://www.jiaokey.com/book/detail/10805499.html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