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书名：再创辉煌  重建有魅力的日本</w:t>
      </w:r>
    </w:p>
    <w:p>
      <w:r>
        <w:t>作者：（日）丰田章一郎著；王振锁译</w:t>
      </w:r>
    </w:p>
    <w:p>
      <w:r>
        <w:t>出版社：天津：天津大学出版社</w:t>
      </w:r>
    </w:p>
    <w:p>
      <w:r>
        <w:t>出版日期：1999.01</w:t>
      </w:r>
    </w:p>
    <w:p>
      <w:r>
        <w:t>总页数：233</w:t>
      </w:r>
    </w:p>
    <w:p>
      <w:r>
        <w:t>更多请访问教客网: www.jiaokey.com</w:t>
      </w:r>
    </w:p>
    <w:p>
      <w:r>
        <w:t>再创辉煌  重建有魅力的日本 评论地址：https://www.jiaokey.com/book/detail/10803986.html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