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第6册  总图·边坡稳定·采场防排水·环保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第6册  总图·边坡稳定·采场防排水·环保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本书出售、求购地址：https://www.jiaokey.com/book/detail/10803876.html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第6册  总图·边坡稳定·采场防排水·环保.html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