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书名：矿山压力和冲击地压</w:t>
      </w:r>
    </w:p>
    <w:p>
      <w:r>
        <w:t>作者：（联邦德国）布霍依诺（Brauner，G.）著；李玉生译</w:t>
      </w:r>
    </w:p>
    <w:p>
      <w:r>
        <w:t>出版社：北京：煤炭工业出版社</w:t>
      </w:r>
    </w:p>
    <w:p>
      <w:r>
        <w:t>出版日期：1985.07</w:t>
      </w:r>
    </w:p>
    <w:p>
      <w:r>
        <w:t>总页数：123</w:t>
      </w:r>
    </w:p>
    <w:p>
      <w:r>
        <w:t>更多请访问教客网: www.jiaokey.com</w:t>
      </w:r>
    </w:p>
    <w:p>
      <w:r>
        <w:t>矿山压力和冲击地压 评论地址：https://www.jiaokey.com/book/detail/10802296.html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