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书名：作诗百法</w:t>
      </w:r>
    </w:p>
    <w:p>
      <w:r>
        <w:t>作者：刘铁冷著</w:t>
      </w:r>
    </w:p>
    <w:p>
      <w:r>
        <w:t>出版社：天津市古籍书店</w:t>
      </w:r>
    </w:p>
    <w:p>
      <w:r>
        <w:t>出版日期：1990.05</w:t>
      </w:r>
    </w:p>
    <w:p>
      <w:r>
        <w:t>总页数：206</w:t>
      </w:r>
    </w:p>
    <w:p>
      <w:r>
        <w:t>更多请访问教客网: www.jiaokey.com</w:t>
      </w:r>
    </w:p>
    <w:p>
      <w:r>
        <w:t>作诗百法 评论地址：https://www.jiaokey.com/book/detail/10801323.html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