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书名：船长业务与法律</w:t>
      </w:r>
    </w:p>
    <w:p>
      <w:r>
        <w:t>作者：（英）霍普金斯著；张永坚，司玉琢译</w:t>
      </w:r>
    </w:p>
    <w:p>
      <w:r>
        <w:t>出版社：大连：大连海运学院出版社</w:t>
      </w:r>
    </w:p>
    <w:p>
      <w:r>
        <w:t>出版日期：1988.08</w:t>
      </w:r>
    </w:p>
    <w:p>
      <w:r>
        <w:t>总页数：897</w:t>
      </w:r>
    </w:p>
    <w:p>
      <w:r>
        <w:t>更多请访问教客网: www.jiaokey.com</w:t>
      </w:r>
    </w:p>
    <w:p>
      <w:r>
        <w:t>船长业务与法律 评论地址：https://www.jiaokey.com/book/detail/10799566.html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