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建立公正的市场秩序与投资者利益保护  中国人民大学金融与证券研究所证券研究报告  1999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建立公正的市场秩序与投资者利益保护  中国人民大学金融与证券研究所证券研究报告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本书出售、求购地址：https://www.jiaokey.com/book/detail/10798771.html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关键词搜索：https://www.jiaokey.com/tag/建立公正的市场秩序与投资者利益保护  中国人民大学金融与证券研究所证券研究报告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