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第11卷  教育杂文一卷、教育杂文二卷、教育杂文三卷、晴窗随笔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第11卷  教育杂文一卷、教育杂文二卷、教育杂文三卷、晴窗随笔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本书出售、求购地址：https://www.jiaokey.com/book/detail/10797640.html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第11卷  教育杂文一卷、教育杂文二卷、教育杂文三卷、晴窗随笔.html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