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中国国有企业改革的思路和对策</w:t>
      </w:r>
    </w:p>
    <w:p>
      <w:r>
        <w:t>作者：冯中越著</w:t>
      </w:r>
    </w:p>
    <w:p>
      <w:r>
        <w:t>出版社：桂林：广西师范大学出版社</w:t>
      </w:r>
    </w:p>
    <w:p>
      <w:r>
        <w:t>出版日期：1998.12</w:t>
      </w:r>
    </w:p>
    <w:p>
      <w:r>
        <w:t>总页数：270</w:t>
      </w:r>
    </w:p>
    <w:p>
      <w:r>
        <w:t>更多请访问教客网: www.jiaokey.com</w:t>
      </w:r>
    </w:p>
    <w:p>
      <w:r>
        <w:t>走出困境  中国国有企业改革的思路和对策 评论地址：https://www.jiaokey.com/book/detail/10797470.html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