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  高校学生教育管理工作研究</w:t>
      </w:r>
    </w:p>
    <w:p>
      <w:r>
        <w:t>作者：刘中文等主编</w:t>
      </w:r>
    </w:p>
    <w:p>
      <w:r>
        <w:t>出版社：北京：煤炭工业出版社</w:t>
      </w:r>
    </w:p>
    <w:p>
      <w:r>
        <w:t>出版日期：1997.03</w:t>
      </w:r>
    </w:p>
    <w:p>
      <w:r>
        <w:t>总页数：346</w:t>
      </w:r>
    </w:p>
    <w:p>
      <w:r>
        <w:t>更多请访问教客网: www.jiaokey.com</w:t>
      </w:r>
    </w:p>
    <w:p>
      <w:r>
        <w:t>走向新世纪  高校学生教育管理工作研究 评论地址：https://www.jiaokey.com/book/detail/10796135.html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