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书名：冀西民训处与冀西游击队</w:t>
      </w:r>
    </w:p>
    <w:p>
      <w:r>
        <w:t>作者：张琪岩，赵柯</w:t>
      </w:r>
    </w:p>
    <w:p>
      <w:r>
        <w:t>出版社：石家庄：河北人民出版社</w:t>
      </w:r>
    </w:p>
    <w:p>
      <w:r>
        <w:t>出版日期：1989.05</w:t>
      </w:r>
    </w:p>
    <w:p>
      <w:r>
        <w:t>总页数：421</w:t>
      </w:r>
    </w:p>
    <w:p>
      <w:r>
        <w:t>更多请访问教客网: www.jiaokey.com</w:t>
      </w:r>
    </w:p>
    <w:p>
      <w:r>
        <w:t>冀西民训处与冀西游击队 评论地址：https://www.jiaokey.com/book/detail/10795972.html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