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世界卫生论坛  国际卫生发展杂志  第16卷  1995年  第2、3、4期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世界卫生论坛  国际卫生发展杂志  第16卷  1995年  第2、3、4期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本书出售、求购地址：https://www.jiaokey.com/book/detail/10795820.html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关键词搜索：https://www.jiaokey.com/tag/世界卫生论坛  国际卫生发展杂志  第16卷  1995年  第2、3、4期.html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