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书名：通信明线传输特性</w:t>
      </w:r>
    </w:p>
    <w:p>
      <w:r>
        <w:t>作者：邮电部邮电科学研究院编著；邮电部电信传输研究所修订</w:t>
      </w:r>
    </w:p>
    <w:p>
      <w:r>
        <w:t>出版社：北京：人民邮电出版社</w:t>
      </w:r>
    </w:p>
    <w:p>
      <w:r>
        <w:t>出版日期：1981.09</w:t>
      </w:r>
    </w:p>
    <w:p>
      <w:r>
        <w:t>总页数：218</w:t>
      </w:r>
    </w:p>
    <w:p>
      <w:r>
        <w:t>更多请访问教客网: www.jiaokey.com</w:t>
      </w:r>
    </w:p>
    <w:p>
      <w:r>
        <w:t>通信明线传输特性 评论地址：https://www.jiaokey.com/book/detail/10795573.html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