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书名：庸闲斋笔记</w:t>
      </w:r>
    </w:p>
    <w:p>
      <w:r>
        <w:t>作者：（清）陈其元著；崔承运，金川选注</w:t>
      </w:r>
    </w:p>
    <w:p>
      <w:r>
        <w:t>出版社：石家庄：河北教育出版社</w:t>
      </w:r>
    </w:p>
    <w:p>
      <w:r>
        <w:t>出版日期：1996.08</w:t>
      </w:r>
    </w:p>
    <w:p>
      <w:r>
        <w:t>总页数：315</w:t>
      </w:r>
    </w:p>
    <w:p>
      <w:r>
        <w:t>更多请访问教客网: www.jiaokey.com</w:t>
      </w:r>
    </w:p>
    <w:p>
      <w:r>
        <w:t>庸闲斋笔记 评论地址：https://www.jiaokey.com/book/detail/10794241.html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