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中国核工业三十年辐射环境质量评价文集  续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中国核工业三十年辐射环境质量评价文集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本书出售、求购地址：https://www.jiaokey.com/book/detail/10793566.html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关键词搜索：https://www.jiaokey.com/tag/中国核工业三十年辐射环境质量评价文集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