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书名：政坛权术  改革：上下浮沉</w:t>
      </w:r>
    </w:p>
    <w:p>
      <w:r>
        <w:t>作者：王士俊，周丽燕</w:t>
      </w:r>
    </w:p>
    <w:p>
      <w:r>
        <w:t>出版社：哈尔滨：北方文艺出版社</w:t>
      </w:r>
    </w:p>
    <w:p>
      <w:r>
        <w:t>出版日期：1989.11</w:t>
      </w:r>
    </w:p>
    <w:p>
      <w:r>
        <w:t>总页数：124</w:t>
      </w:r>
    </w:p>
    <w:p>
      <w:r>
        <w:t>更多请访问教客网: www.jiaokey.com</w:t>
      </w:r>
    </w:p>
    <w:p>
      <w:r>
        <w:t>政坛权术  改革：上下浮沉 评论地址：https://www.jiaokey.com/book/detail/10793492.html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