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书名：区队劳动工资管理</w:t>
      </w:r>
    </w:p>
    <w:p>
      <w:r>
        <w:t>作者：潘佐春主编；夏树霖等编写</w:t>
      </w:r>
    </w:p>
    <w:p>
      <w:r>
        <w:t>出版社：北京：煤炭工业出版社</w:t>
      </w:r>
    </w:p>
    <w:p>
      <w:r>
        <w:t>出版日期：1992.05</w:t>
      </w:r>
    </w:p>
    <w:p>
      <w:r>
        <w:t>总页数：250</w:t>
      </w:r>
    </w:p>
    <w:p>
      <w:r>
        <w:t>更多请访问教客网: www.jiaokey.com</w:t>
      </w:r>
    </w:p>
    <w:p>
      <w:r>
        <w:t>区队劳动工资管理 评论地址：https://www.jiaokey.com/book/detail/10791419.html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