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第一集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本书出售、求购地址：https://www.jiaokey.com/book/detail/10791266.html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关键词搜索：https://www.jiaokey.com/tag/中国社会科学院经济研究所集刊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