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书名：业务人员上岗考核标准  参考答案</w:t>
      </w:r>
    </w:p>
    <w:p>
      <w:r>
        <w:t>作者：中国工商银行基层行处</w:t>
      </w:r>
    </w:p>
    <w:p>
      <w:r>
        <w:t>出版社：青岛：青岛出版社</w:t>
      </w:r>
    </w:p>
    <w:p>
      <w:r>
        <w:t>出版日期：1989.07</w:t>
      </w:r>
    </w:p>
    <w:p>
      <w:r>
        <w:t>总页数：219</w:t>
      </w:r>
    </w:p>
    <w:p>
      <w:r>
        <w:t>更多请访问教客网: www.jiaokey.com</w:t>
      </w:r>
    </w:p>
    <w:p>
      <w:r>
        <w:t>业务人员上岗考核标准  参考答案 评论地址：https://www.jiaokey.com/book/detail/10791192.html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