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书名：经济研究丛刊  社会主义再生产、所有制、商品价值问题</w:t>
      </w:r>
    </w:p>
    <w:p>
      <w:r>
        <w:t>作者：《经济研究》编辑部</w:t>
      </w:r>
    </w:p>
    <w:p>
      <w:r>
        <w:t>出版社：济南：山东人民出版社</w:t>
      </w:r>
    </w:p>
    <w:p>
      <w:r>
        <w:t>出版日期：1982.02</w:t>
      </w:r>
    </w:p>
    <w:p>
      <w:r>
        <w:t>总页数：323</w:t>
      </w:r>
    </w:p>
    <w:p>
      <w:r>
        <w:t>更多请访问教客网: www.jiaokey.com</w:t>
      </w:r>
    </w:p>
    <w:p>
      <w:r>
        <w:t>经济研究丛刊  社会主义再生产、所有制、商品价值问题 评论地址：https://www.jiaokey.com/book/detail/10791103.html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