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书名：金属爆炸加工的理论和应用</w:t>
      </w:r>
    </w:p>
    <w:p>
      <w:r>
        <w:t>作者：宋秀娟，浩谦编译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总页数：325</w:t>
      </w:r>
    </w:p>
    <w:p>
      <w:r>
        <w:t>更多请访问教客网: www.jiaokey.com</w:t>
      </w:r>
    </w:p>
    <w:p>
      <w:r>
        <w:t>金属爆炸加工的理论和应用 评论地址：https://www.jiaokey.com/book/detail/10789260.html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