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书名：艰难的历程  北京初中入学办法改革三年回顾</w:t>
      </w:r>
    </w:p>
    <w:p>
      <w:r>
        <w:t>作者：石致玉，陆沈娟编</w:t>
      </w:r>
    </w:p>
    <w:p>
      <w:r>
        <w:t>出版社：北京：京华出版社</w:t>
      </w:r>
    </w:p>
    <w:p>
      <w:r>
        <w:t>出版日期：1996.03</w:t>
      </w:r>
    </w:p>
    <w:p>
      <w:r>
        <w:t>总页数：351</w:t>
      </w:r>
    </w:p>
    <w:p>
      <w:r>
        <w:t>更多请访问教客网: www.jiaokey.com</w:t>
      </w:r>
    </w:p>
    <w:p>
      <w:r>
        <w:t>艰难的历程  北京初中入学办法改革三年回顾 评论地址：https://www.jiaokey.com/book/detail/10788946.html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