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书名：生态农业建设  东北经济区生态农业建设模式选编</w:t>
      </w:r>
    </w:p>
    <w:p>
      <w:r>
        <w:t>作者：国务院东北经济区规划办公室农林组编</w:t>
      </w:r>
    </w:p>
    <w:p>
      <w:r>
        <w:t>出版社：哈尔滨：东北林业大学出版社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生态农业建设  东北经济区生态农业建设模式选编 评论地址：https://www.jiaokey.com/book/detail/10788155.html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