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书名：深入进行农村经济改革  发展农村商品经济问答</w:t>
      </w:r>
    </w:p>
    <w:p>
      <w:r>
        <w:t>作者：中共湖南省委宣传部宣传处编</w:t>
      </w:r>
    </w:p>
    <w:p>
      <w:r>
        <w:t>出版社：长沙：湖南人民出版社</w:t>
      </w:r>
    </w:p>
    <w:p>
      <w:r>
        <w:t>出版日期：1986.06</w:t>
      </w:r>
    </w:p>
    <w:p>
      <w:r>
        <w:t>总页数：228</w:t>
      </w:r>
    </w:p>
    <w:p>
      <w:r>
        <w:t>更多请访问教客网: www.jiaokey.com</w:t>
      </w:r>
    </w:p>
    <w:p>
      <w:r>
        <w:t>深入进行农村经济改革  发展农村商品经济问答 评论地址：https://www.jiaokey.com/book/detail/10787961.html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