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天落水</w:t>
      </w:r>
    </w:p>
    <w:p>
      <w:r>
        <w:rPr>
          <w:rFonts w:ascii="宋体" w:hAnsi="宋体" w:eastAsia="宋体"/>
          <w:sz w:val="24"/>
        </w:rPr>
        <w:t>忆明珠著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5636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78779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5636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天落水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忆明珠著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桂林：漓江出版社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新诗(地点: 中国 年代: 现代 学科: 选集)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本书出售、求购地址：https://www.jiaokey.com/book/detail/10787797.html</w:t>
      </w:r>
    </w:p>
    <w:p>
      <w:r>
        <w:t>更多相关图书推荐：https://www.jiaokey.com</w:t>
      </w:r>
    </w:p>
    <w:p>
      <w:r>
        <w:t>忆明珠著 其他作品：https://www.jiaokey.com/tag/忆明珠著.html</w:t>
      </w:r>
    </w:p>
    <w:p>
      <w:r>
        <w:t>桂林：漓江出版社 出版图书：https://www.jiaokey.com/tag/桂林：漓江出版社.html</w:t>
      </w:r>
    </w:p>
    <w:p>
      <w:r>
        <w:t>关键词搜索：https://www.jiaokey.com/tag/新诗(地点: 中国 年代: 现代 学科: 选集).html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