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书名：十一届三中全会以来经济建设方针政策</w:t>
      </w:r>
    </w:p>
    <w:p>
      <w:r>
        <w:t>作者：徐位碧主编</w:t>
      </w:r>
    </w:p>
    <w:p>
      <w:r>
        <w:t>出版社：福州：福建人民出版社</w:t>
      </w:r>
    </w:p>
    <w:p>
      <w:r>
        <w:t>出版日期：1987.01</w:t>
      </w:r>
    </w:p>
    <w:p>
      <w:r>
        <w:t>总页数：233</w:t>
      </w:r>
    </w:p>
    <w:p>
      <w:r>
        <w:t>更多请访问教客网: www.jiaokey.com</w:t>
      </w:r>
    </w:p>
    <w:p>
      <w:r>
        <w:t>十一届三中全会以来经济建设方针政策 评论地址：https://www.jiaokey.com/book/detail/10787346.html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