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书名：论民族地区税收</w:t>
      </w:r>
    </w:p>
    <w:p>
      <w:r>
        <w:t>作者：楚雄彝族自治州税务局，楚雄彝族自治州税务学会编</w:t>
      </w:r>
    </w:p>
    <w:p>
      <w:r>
        <w:t>出版社：昆明：云南人民出版社</w:t>
      </w:r>
    </w:p>
    <w:p>
      <w:r>
        <w:t>出版日期：1993</w:t>
      </w:r>
    </w:p>
    <w:p>
      <w:r>
        <w:t>总页数：373</w:t>
      </w:r>
    </w:p>
    <w:p>
      <w:r>
        <w:t>更多请访问教客网: www.jiaokey.com</w:t>
      </w:r>
    </w:p>
    <w:p>
      <w:r>
        <w:t>论民族地区税收 评论地址：https://www.jiaokey.com/book/detail/10786421.html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