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书名：纺织企业财务成本管理  上</w:t>
      </w:r>
    </w:p>
    <w:p>
      <w:r>
        <w:t>作者：纺织工业部财务司，上海市纺织工业局职工大学主编</w:t>
      </w:r>
    </w:p>
    <w:p>
      <w:r>
        <w:t>出版社：北京：纺织工业出版社</w:t>
      </w:r>
    </w:p>
    <w:p>
      <w:r>
        <w:t>出版日期：1984.12</w:t>
      </w:r>
    </w:p>
    <w:p>
      <w:r>
        <w:t>总页数：283</w:t>
      </w:r>
    </w:p>
    <w:p>
      <w:r>
        <w:t>更多请访问教客网: www.jiaokey.com</w:t>
      </w:r>
    </w:p>
    <w:p>
      <w:r>
        <w:t>纺织企业财务成本管理  上 评论地址：https://www.jiaokey.com/book/detail/10786396.html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