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书名：唐代均田制研究选译</w:t>
      </w:r>
    </w:p>
    <w:p>
      <w:r>
        <w:t>作者：（日）铃木俊等著；姜镇庆等译</w:t>
      </w:r>
    </w:p>
    <w:p>
      <w:r>
        <w:t>出版社：兰州：甘肃教育出版社</w:t>
      </w:r>
    </w:p>
    <w:p>
      <w:r>
        <w:t>出版日期：1992.10</w:t>
      </w:r>
    </w:p>
    <w:p>
      <w:r>
        <w:t>总页数：444</w:t>
      </w:r>
    </w:p>
    <w:p>
      <w:r>
        <w:t>更多请访问教客网: www.jiaokey.com</w:t>
      </w:r>
    </w:p>
    <w:p>
      <w:r>
        <w:t>唐代均田制研究选译 评论地址：https://www.jiaokey.com/book/detail/10786212.html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