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书名：焊件设计</w:t>
      </w:r>
    </w:p>
    <w:p>
      <w:r>
        <w:t>作者：（美）勃劳杰（Blodgett，O.W.）著；张伟昌，梅仲勤译</w:t>
      </w:r>
    </w:p>
    <w:p>
      <w:r>
        <w:t>出版社：北京：中国农业机械出版社</w:t>
      </w:r>
    </w:p>
    <w:p>
      <w:r>
        <w:t>出版日期：1985.06</w:t>
      </w:r>
    </w:p>
    <w:p>
      <w:r>
        <w:t>总页数：446</w:t>
      </w:r>
    </w:p>
    <w:p>
      <w:r>
        <w:t>更多请访问教客网: www.jiaokey.com</w:t>
      </w:r>
    </w:p>
    <w:p>
      <w:r>
        <w:t>焊件设计 评论地址：https://www.jiaokey.com/book/detail/10786151.html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