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书名：有色金属工业企业成本管理</w:t>
      </w:r>
    </w:p>
    <w:p>
      <w:r>
        <w:t>作者：濮思湘主编</w:t>
      </w:r>
    </w:p>
    <w:p>
      <w:r>
        <w:t>出版社：沈阳：东北大学出版社</w:t>
      </w:r>
    </w:p>
    <w:p>
      <w:r>
        <w:t>出版日期：1994.01</w:t>
      </w:r>
    </w:p>
    <w:p>
      <w:r>
        <w:t>总页数：156</w:t>
      </w:r>
    </w:p>
    <w:p>
      <w:r>
        <w:t>更多请访问教客网: www.jiaokey.com</w:t>
      </w:r>
    </w:p>
    <w:p>
      <w:r>
        <w:t>有色金属工业企业成本管理 评论地址：https://www.jiaokey.com/book/detail/10785843.html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