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书名：象征主义</w:t>
      </w:r>
    </w:p>
    <w:p>
      <w:r>
        <w:t>作者:（英）查德威克著；郭洋生译</w:t>
      </w:r>
    </w:p>
    <w:p>
      <w:r>
        <w:t>出版社:石家庄：花山文艺出版社</w:t>
      </w:r>
    </w:p>
    <w:p>
      <w:r>
        <w:t>出版日期：1989.06</w:t>
      </w:r>
    </w:p>
    <w:p>
      <w:r>
        <w:t>总页数：130</w:t>
      </w:r>
    </w:p>
    <w:p>
      <w:r>
        <w:t>更多请访问教客网:www.jiaokey.com</w:t>
      </w:r>
    </w:p>
    <w:p>
      <w:r>
        <w:t>象征主义评论地址：https://www.jiaokey.com/book/detail/10784793.html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