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书名：轻水堆核电厂系统的划分</w:t>
      </w:r>
    </w:p>
    <w:p>
      <w:r>
        <w:t>作者：欧洲共同体委员会科学、研究和发展总管理局联合研究中心，伊斯普拉研究院编；刘恭梁等译</w:t>
      </w:r>
    </w:p>
    <w:p>
      <w:r>
        <w:t>出版社：北京：原子能出版社</w:t>
      </w:r>
    </w:p>
    <w:p>
      <w:r>
        <w:t>出版日期：1989.12</w:t>
      </w:r>
    </w:p>
    <w:p>
      <w:r>
        <w:t>总页数：218</w:t>
      </w:r>
    </w:p>
    <w:p>
      <w:r>
        <w:t>更多请访问教客网: www.jiaokey.com</w:t>
      </w:r>
    </w:p>
    <w:p>
      <w:r>
        <w:t>轻水堆核电厂系统的划分 评论地址：https://www.jiaokey.com/book/detail/10783097.html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