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书名：古代长江中游的经济开发</w:t>
      </w:r>
    </w:p>
    <w:p>
      <w:r>
        <w:t>作者：中国唐史学会，湖北省社会科学院历史研究所编</w:t>
      </w:r>
    </w:p>
    <w:p>
      <w:r>
        <w:t>出版社：武汉：武汉出版社</w:t>
      </w:r>
    </w:p>
    <w:p>
      <w:r>
        <w:t>出版日期：1988.01</w:t>
      </w:r>
    </w:p>
    <w:p>
      <w:r>
        <w:t>总页数：428</w:t>
      </w:r>
    </w:p>
    <w:p>
      <w:r>
        <w:t>更多请访问教客网: www.jiaokey.com</w:t>
      </w:r>
    </w:p>
    <w:p>
      <w:r>
        <w:t>古代长江中游的经济开发 评论地址：https://www.jiaokey.com/book/detail/10783085.html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