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书名：危险时刻：凌晨4时  时辰疗法</w:t>
      </w:r>
    </w:p>
    <w:p>
      <w:r>
        <w:t>作者：吕建强等编著</w:t>
      </w:r>
    </w:p>
    <w:p>
      <w:r>
        <w:t>出版社：北京：人民体育出版社</w:t>
      </w:r>
    </w:p>
    <w:p>
      <w:r>
        <w:t>出版日期：1995.08</w:t>
      </w:r>
    </w:p>
    <w:p>
      <w:r>
        <w:t>总页数：130</w:t>
      </w:r>
    </w:p>
    <w:p>
      <w:r>
        <w:t>更多请访问教客网: www.jiaokey.com</w:t>
      </w:r>
    </w:p>
    <w:p>
      <w:r>
        <w:t>危险时刻：凌晨4时  时辰疗法 评论地址：https://www.jiaokey.com/book/detail/10782684.html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