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书名：奔向21世纪  西昌市经济科技社会发展战略与规划研究  1991-2010</w:t>
      </w:r>
    </w:p>
    <w:p>
      <w:r>
        <w:t>作者：四川省西昌市人民政府等编</w:t>
      </w:r>
    </w:p>
    <w:p>
      <w:r>
        <w:t>出版社：成都：四川人民出版社</w:t>
      </w:r>
    </w:p>
    <w:p>
      <w:r>
        <w:t>出版日期：1993.10</w:t>
      </w:r>
    </w:p>
    <w:p>
      <w:r>
        <w:t>总页数：1003</w:t>
      </w:r>
    </w:p>
    <w:p>
      <w:r>
        <w:t>更多请访问教客网: www.jiaokey.com</w:t>
      </w:r>
    </w:p>
    <w:p>
      <w:r>
        <w:t>奔向21世纪  西昌市经济科技社会发展战略与规划研究  1991-2010 评论地址：https://www.jiaokey.com/book/detail/10782392.html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