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书名：专业课教学大纲</w:t>
      </w:r>
    </w:p>
    <w:p>
      <w:r>
        <w:t>作者:范游恺主编</w:t>
      </w:r>
    </w:p>
    <w:p>
      <w:r>
        <w:t>出版社:呼和浩特：内蒙古人民出版社</w:t>
      </w:r>
    </w:p>
    <w:p>
      <w:r>
        <w:t>出版日期：1992.03</w:t>
      </w:r>
    </w:p>
    <w:p>
      <w:r>
        <w:t>总页数：471</w:t>
      </w:r>
    </w:p>
    <w:p>
      <w:r>
        <w:t>更多请访问教客网:www.jiaokey.com</w:t>
      </w:r>
    </w:p>
    <w:p>
      <w:r>
        <w:t>专业课教学大纲评论地址：https://www.jiaokey.com/book/detail/10780238.html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