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书名：全日制财税  经  专科学校教学大纲  上</w:t>
      </w:r>
    </w:p>
    <w:p>
      <w:r>
        <w:t>作者：吉林财税专科学校编</w:t>
      </w:r>
    </w:p>
    <w:p>
      <w:r>
        <w:t>出版社：长春：吉林大学出版社</w:t>
      </w:r>
    </w:p>
    <w:p>
      <w:r>
        <w:t>出版日期：1991.04</w:t>
      </w:r>
    </w:p>
    <w:p>
      <w:r>
        <w:t>总页数：666</w:t>
      </w:r>
    </w:p>
    <w:p>
      <w:r>
        <w:t>更多请访问教客网: www.jiaokey.com</w:t>
      </w:r>
    </w:p>
    <w:p>
      <w:r>
        <w:t>全日制财税  经  专科学校教学大纲  上 评论地址：https://www.jiaokey.com/book/detail/10779157.html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