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书名：贯彻全民所有制工业企业三条例全面推行厂长负责制工作会议文件汇编</w:t>
      </w:r>
    </w:p>
    <w:p>
      <w:r>
        <w:t>作者：国家经济委员会企业管理局等编</w:t>
      </w:r>
    </w:p>
    <w:p>
      <w:r>
        <w:t>出版社：北京：经济管理出版社</w:t>
      </w:r>
    </w:p>
    <w:p>
      <w:r>
        <w:t>出版日期：1987</w:t>
      </w:r>
    </w:p>
    <w:p>
      <w:r>
        <w:t>总页数：388</w:t>
      </w:r>
    </w:p>
    <w:p>
      <w:r>
        <w:t>更多请访问教客网: www.jiaokey.com</w:t>
      </w:r>
    </w:p>
    <w:p>
      <w:r>
        <w:t>贯彻全民所有制工业企业三条例全面推行厂长负责制工作会议文件汇编 评论地址：https://www.jiaokey.com/book/detail/10778771.html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