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面向21世纪的东北亚经济</w:t>
      </w:r>
    </w:p>
    <w:p>
      <w:r>
        <w:t>作者：朱世良主编</w:t>
      </w:r>
    </w:p>
    <w:p>
      <w:r>
        <w:t>出版社：沈阳：辽宁大学出版社</w:t>
      </w:r>
    </w:p>
    <w:p>
      <w:r>
        <w:t>出版日期：1991.11</w:t>
      </w:r>
    </w:p>
    <w:p>
      <w:r>
        <w:t>总页数：341</w:t>
      </w:r>
    </w:p>
    <w:p>
      <w:r>
        <w:t>更多请访问教客网: www.jiaokey.com</w:t>
      </w:r>
    </w:p>
    <w:p>
      <w:r>
        <w:t>挑战与机遇  面向21世纪的东北亚经济 评论地址：https://www.jiaokey.com/book/detail/10778004.html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