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中年级文学名著读本  水  浒  下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中年级文学名著读本  水  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本书出售、求购地址：https://www.jiaokey.com/book/detail/10772938.html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关键词搜索：https://www.jiaokey.com/tag/中年级文学名著读本  水  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