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 经济研究所集刊 第九集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 经济研究所集刊 第九集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本书出售、求购地址：https://www.jiaokey.com/book/detail/10772547.html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 经济研究所集刊 第九集.html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