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中国人民大学硕士研究生系列教材  西方经济学</w:t>
      </w:r>
    </w:p>
    <w:p>
      <w:r>
        <w:rPr>
          <w:rFonts w:ascii="宋体" w:hAnsi="宋体" w:eastAsia="宋体"/>
          <w:sz w:val="24"/>
        </w:rPr>
        <w:t>吴易风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中国人民大学硕士研究生系列教材  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本书出售、求购地址：https://www.jiaokey.com/book/detail/10772225.html</w:t>
      </w:r>
    </w:p>
    <w:p>
      <w:r>
        <w:t>更多相关图书推荐：https://www.jiaokey.com</w:t>
      </w:r>
    </w:p>
    <w:p>
      <w:r>
        <w:t>吴易风 其他作品：https://www.jiaokey.com/tag/吴易风.html</w:t>
      </w:r>
    </w:p>
    <w:p>
      <w:r>
        <w:t>关键词搜索：https://www.jiaokey.com/tag/中国人民大学硕士研究生系列教材  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