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煤矿开采技术新研究  采矿工程硕士论文选  1</w:t>
      </w:r>
    </w:p>
    <w:p>
      <w:r>
        <w:rPr>
          <w:rFonts w:ascii="宋体" w:hAnsi="宋体" w:eastAsia="宋体"/>
          <w:sz w:val="24"/>
        </w:rPr>
        <w:t>张先尘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煤矿开采技术新研究  采矿工程硕士论文选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本书出售、求购地址：https://www.jiaokey.com/book/detail/10770586.html</w:t>
      </w:r>
    </w:p>
    <w:p>
      <w:r>
        <w:t>更多相关图书推荐：https://www.jiaokey.com</w:t>
      </w:r>
    </w:p>
    <w:p>
      <w:r>
        <w:t>张先尘 其他作品：https://www.jiaokey.com/tag/张先尘.html</w:t>
      </w:r>
    </w:p>
    <w:p>
      <w:r>
        <w:t>中国矿业学院出版社 出版图书：https://www.jiaokey.com/tag/中国矿业学院出版社.html</w:t>
      </w:r>
    </w:p>
    <w:p>
      <w:r>
        <w:t>关键词搜索：https://www.jiaokey.com/tag/高等学校教学参考书  煤矿开采技术新研究  采矿工程硕士论文选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