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书名：蓟县农业合作化简史  1947年秋-1987年秋</w:t>
      </w:r>
    </w:p>
    <w:p>
      <w:r>
        <w:t>作者：赵廉剑</w:t>
      </w:r>
    </w:p>
    <w:p>
      <w:r>
        <w:t>出版社：天津：天津社会科学院出版社</w:t>
      </w:r>
    </w:p>
    <w:p>
      <w:r>
        <w:t>出版日期：1989.05</w:t>
      </w:r>
    </w:p>
    <w:p>
      <w:r>
        <w:t>总页数：200</w:t>
      </w:r>
    </w:p>
    <w:p>
      <w:r>
        <w:t>更多请访问教客网: www.jiaokey.com</w:t>
      </w:r>
    </w:p>
    <w:p>
      <w:r>
        <w:t>蓟县农业合作化简史  1947年秋-1987年秋 评论地址：https://www.jiaokey.com/book/detail/10770053.html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