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书名：个体经营法律指南</w:t>
      </w:r>
    </w:p>
    <w:p>
      <w:r>
        <w:t>作者：李连宁，于萍著</w:t>
      </w:r>
    </w:p>
    <w:p>
      <w:r>
        <w:t>出版社：厦门：鹭江出版社</w:t>
      </w:r>
    </w:p>
    <w:p>
      <w:r>
        <w:t>出版日期：1986.05</w:t>
      </w:r>
    </w:p>
    <w:p>
      <w:r>
        <w:t>总页数：233</w:t>
      </w:r>
    </w:p>
    <w:p>
      <w:r>
        <w:t>更多请访问教客网: www.jiaokey.com</w:t>
      </w:r>
    </w:p>
    <w:p>
      <w:r>
        <w:t>个体经营法律指南 评论地址：https://www.jiaokey.com/book/detail/10768646.html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