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书名：坚持党的基本路线拼命大干社会主义  关于林县开展农业学大寨运动的调查</w:t>
      </w:r>
    </w:p>
    <w:p>
      <w:r>
        <w:t>作者：本社</w:t>
      </w:r>
    </w:p>
    <w:p>
      <w:r>
        <w:t>出版社：郑州：河南人民出版社</w:t>
      </w:r>
    </w:p>
    <w:p>
      <w:r>
        <w:t>出版日期：1975.05</w:t>
      </w:r>
    </w:p>
    <w:p>
      <w:r>
        <w:t>总页数：28</w:t>
      </w:r>
    </w:p>
    <w:p>
      <w:r>
        <w:t>更多请访问教客网: www.jiaokey.com</w:t>
      </w:r>
    </w:p>
    <w:p>
      <w:r>
        <w:t>坚持党的基本路线拼命大干社会主义  关于林县开展农业学大寨运动的调查 评论地址：https://www.jiaokey.com/book/detail/10766586.html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