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书名：农户经营管理</w:t>
      </w:r>
    </w:p>
    <w:p>
      <w:r>
        <w:t>作者：新疆维吾尔自治区教育委员会农村教育综合改革办公室编</w:t>
      </w:r>
    </w:p>
    <w:p>
      <w:r>
        <w:t>出版社：乌鲁木齐：新疆科技卫生出版社</w:t>
      </w:r>
    </w:p>
    <w:p>
      <w:r>
        <w:t>出版日期：1992.12</w:t>
      </w:r>
    </w:p>
    <w:p>
      <w:r>
        <w:t>总页数：222</w:t>
      </w:r>
    </w:p>
    <w:p>
      <w:r>
        <w:t>更多请访问教客网: www.jiaokey.com</w:t>
      </w:r>
    </w:p>
    <w:p>
      <w:r>
        <w:t>农户经营管理 评论地址：https://www.jiaokey.com/book/detail/10765313.html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